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6822DD" w14:paraId="0E229CE7" w14:textId="77777777" w:rsidTr="008D1539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68974443" w14:textId="5A7A2C2E" w:rsidR="00044E69" w:rsidRPr="006822DD" w:rsidRDefault="00453E9F" w:rsidP="00A36F7A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AMENDMENT TO </w:t>
            </w:r>
            <w:r w:rsidR="00724118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LEGAL CONSULT</w:t>
            </w:r>
            <w:r w:rsidR="00F11829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ANCY FIRM LICENCE </w:t>
            </w:r>
            <w:r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INFORMATION</w:t>
            </w:r>
            <w:r w:rsidR="00AB5867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-</w:t>
            </w:r>
            <w:r w:rsidR="00696144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B836B5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ADDITION OF PARTNER </w:t>
            </w:r>
            <w:r w:rsidR="008A3C0B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APPLICATION FORM</w:t>
            </w:r>
            <w:r w:rsidR="00AB5867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0EA063C" w14:textId="77777777" w:rsidR="00044E69" w:rsidRPr="00F2721F" w:rsidRDefault="00044E69" w:rsidP="00A36F7A">
      <w:pPr>
        <w:tabs>
          <w:tab w:val="left" w:pos="0"/>
        </w:tabs>
        <w:bidi w:val="0"/>
        <w:ind w:right="3"/>
        <w:jc w:val="both"/>
        <w:rPr>
          <w:rFonts w:ascii="Dubai" w:hAnsi="Dubai" w:cs="Dubai"/>
          <w:b/>
          <w:bCs/>
          <w:sz w:val="8"/>
          <w:szCs w:val="8"/>
          <w:lang w:bidi="ar-AE"/>
        </w:rPr>
      </w:pPr>
    </w:p>
    <w:p w14:paraId="77155FB8" w14:textId="018D5C4C" w:rsidR="008D1539" w:rsidRPr="00700884" w:rsidRDefault="008D1539" w:rsidP="00700884">
      <w:pPr>
        <w:widowControl w:val="0"/>
        <w:suppressAutoHyphens/>
        <w:autoSpaceDE w:val="0"/>
        <w:autoSpaceDN w:val="0"/>
        <w:bidi w:val="0"/>
        <w:adjustRightInd w:val="0"/>
        <w:spacing w:after="240"/>
        <w:ind w:left="90" w:right="-90"/>
        <w:jc w:val="both"/>
        <w:textAlignment w:val="center"/>
        <w:rPr>
          <w:rFonts w:ascii="Dubai" w:hAnsi="Dubai" w:cs="Dubai"/>
          <w:b/>
          <w:color w:val="98002E"/>
          <w:sz w:val="22"/>
          <w:szCs w:val="22"/>
          <w:lang w:val="en-GB"/>
        </w:rPr>
      </w:pPr>
      <w:r w:rsidRPr="00700884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This form must be completed by all </w:t>
      </w:r>
      <w:r w:rsidR="00F11829" w:rsidRPr="00700884">
        <w:rPr>
          <w:rFonts w:ascii="Dubai" w:hAnsi="Dubai" w:cs="Dubai"/>
          <w:b/>
          <w:color w:val="98002E"/>
          <w:sz w:val="22"/>
          <w:szCs w:val="22"/>
          <w:lang w:val="en-GB"/>
        </w:rPr>
        <w:t>legal consultancy firms</w:t>
      </w:r>
      <w:r w:rsidRPr="00700884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 applying to The Government of Dubai Legal Affairs Department for </w:t>
      </w:r>
      <w:r w:rsidR="000E7C44" w:rsidRPr="00700884">
        <w:rPr>
          <w:rFonts w:ascii="Dubai" w:hAnsi="Dubai" w:cs="Dubai"/>
          <w:b/>
          <w:color w:val="98002E"/>
          <w:sz w:val="22"/>
          <w:szCs w:val="22"/>
          <w:lang w:val="en-GB"/>
        </w:rPr>
        <w:t>addition of partner on the professional licence</w:t>
      </w:r>
      <w:r w:rsidRPr="00700884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. </w:t>
      </w:r>
    </w:p>
    <w:p w14:paraId="647206E9" w14:textId="0779F8ED" w:rsidR="00F11829" w:rsidRPr="00700884" w:rsidRDefault="008D1539" w:rsidP="00700884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700884">
        <w:rPr>
          <w:rFonts w:ascii="Dubai" w:hAnsi="Dubai" w:cs="Dubai"/>
          <w:bCs/>
          <w:sz w:val="22"/>
          <w:szCs w:val="22"/>
        </w:rPr>
        <w:t>Please complete this f</w:t>
      </w:r>
      <w:r w:rsidR="00716FAC" w:rsidRPr="00700884">
        <w:rPr>
          <w:rFonts w:ascii="Dubai" w:hAnsi="Dubai" w:cs="Dubai"/>
          <w:bCs/>
          <w:sz w:val="22"/>
          <w:szCs w:val="22"/>
        </w:rPr>
        <w:t>orm</w:t>
      </w:r>
      <w:r w:rsidRPr="00700884">
        <w:rPr>
          <w:rFonts w:ascii="Dubai" w:hAnsi="Dubai" w:cs="Dubai"/>
          <w:bCs/>
          <w:sz w:val="22"/>
          <w:szCs w:val="22"/>
        </w:rPr>
        <w:t xml:space="preserve"> electronically, meaning all answers are typed </w:t>
      </w:r>
      <w:r w:rsidR="00453E9F" w:rsidRPr="00700884">
        <w:rPr>
          <w:rFonts w:ascii="Dubai" w:hAnsi="Dubai" w:cs="Dubai"/>
          <w:bCs/>
          <w:sz w:val="22"/>
          <w:szCs w:val="22"/>
        </w:rPr>
        <w:t>and the form must be signed and dated by the person(s) with the authority to sign on behalf of the firm. The Department will not accept any handwritten forms</w:t>
      </w:r>
      <w:r w:rsidRPr="00700884">
        <w:rPr>
          <w:rFonts w:ascii="Dubai" w:hAnsi="Dubai" w:cs="Dubai"/>
          <w:bCs/>
          <w:sz w:val="22"/>
          <w:szCs w:val="22"/>
        </w:rPr>
        <w:t>.</w:t>
      </w:r>
    </w:p>
    <w:p w14:paraId="0A060DE2" w14:textId="2E6E9C61" w:rsidR="008D1539" w:rsidRPr="00700884" w:rsidRDefault="008D1539" w:rsidP="00700884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700884">
        <w:rPr>
          <w:rFonts w:ascii="Dubai" w:hAnsi="Dubai" w:cs="Dubai"/>
          <w:bCs/>
          <w:sz w:val="22"/>
          <w:szCs w:val="22"/>
        </w:rPr>
        <w:t xml:space="preserve"> Please note that all questions are mandatory. </w:t>
      </w:r>
    </w:p>
    <w:p w14:paraId="72B9A35B" w14:textId="31DCAD72" w:rsidR="005B40EE" w:rsidRPr="00700884" w:rsidRDefault="008D1539" w:rsidP="00700884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700884">
        <w:rPr>
          <w:rFonts w:ascii="Dubai" w:hAnsi="Dubai" w:cs="Dubai"/>
          <w:bCs/>
          <w:sz w:val="22"/>
          <w:szCs w:val="22"/>
        </w:rPr>
        <w:t xml:space="preserve">If any details </w:t>
      </w:r>
      <w:r w:rsidR="00F11829" w:rsidRPr="00700884">
        <w:rPr>
          <w:rFonts w:ascii="Dubai" w:hAnsi="Dubai" w:cs="Dubai"/>
          <w:bCs/>
          <w:sz w:val="22"/>
          <w:szCs w:val="22"/>
        </w:rPr>
        <w:t xml:space="preserve">or supporting documents </w:t>
      </w:r>
      <w:r w:rsidRPr="00700884">
        <w:rPr>
          <w:rFonts w:ascii="Dubai" w:hAnsi="Dubai" w:cs="Dubai"/>
          <w:bCs/>
          <w:sz w:val="22"/>
          <w:szCs w:val="22"/>
        </w:rPr>
        <w:t xml:space="preserve">are incorrect and/or incomplete, the </w:t>
      </w:r>
      <w:r w:rsidR="00DF2B30" w:rsidRPr="00700884">
        <w:rPr>
          <w:rFonts w:ascii="Dubai" w:hAnsi="Dubai" w:cs="Dubai"/>
          <w:bCs/>
          <w:sz w:val="22"/>
          <w:szCs w:val="22"/>
        </w:rPr>
        <w:t>f</w:t>
      </w:r>
      <w:r w:rsidRPr="00700884">
        <w:rPr>
          <w:rFonts w:ascii="Dubai" w:hAnsi="Dubai" w:cs="Dubai"/>
          <w:bCs/>
          <w:sz w:val="22"/>
          <w:szCs w:val="22"/>
        </w:rPr>
        <w:t>orm may be returned to the applicant for proper completion and re-submission</w:t>
      </w:r>
      <w:r w:rsidR="00BE5EF2" w:rsidRPr="00700884">
        <w:rPr>
          <w:rFonts w:ascii="Dubai" w:hAnsi="Dubai" w:cs="Dubai"/>
          <w:bCs/>
          <w:sz w:val="22"/>
          <w:szCs w:val="22"/>
        </w:rPr>
        <w:t>.</w:t>
      </w:r>
    </w:p>
    <w:p w14:paraId="0761EFBC" w14:textId="6B9D67C5" w:rsidR="00BE5EF2" w:rsidRPr="00700884" w:rsidRDefault="00453E9F" w:rsidP="00700884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bookmarkStart w:id="0" w:name="_Hlk60305009"/>
      <w:r w:rsidRPr="00700884">
        <w:rPr>
          <w:rFonts w:ascii="Dubai" w:hAnsi="Dubai" w:cs="Dubai"/>
          <w:sz w:val="22"/>
          <w:szCs w:val="22"/>
        </w:rPr>
        <w:t xml:space="preserve">In the event that the application is approved, </w:t>
      </w:r>
      <w:bookmarkEnd w:id="0"/>
      <w:r w:rsidRPr="00700884">
        <w:rPr>
          <w:rFonts w:ascii="Dubai" w:hAnsi="Dubai" w:cs="Dubai"/>
          <w:sz w:val="22"/>
          <w:szCs w:val="22"/>
        </w:rPr>
        <w:t>the prescribed fee for the amendment of legal consultancy firm licence information</w:t>
      </w:r>
      <w:r w:rsidR="005B40EE" w:rsidRPr="00700884">
        <w:rPr>
          <w:rFonts w:ascii="Dubai" w:hAnsi="Dubai" w:cs="Dubai"/>
          <w:bCs/>
          <w:sz w:val="22"/>
          <w:szCs w:val="22"/>
        </w:rPr>
        <w:t xml:space="preserve"> is </w:t>
      </w:r>
      <w:r w:rsidRPr="00700884">
        <w:rPr>
          <w:rFonts w:ascii="Dubai" w:hAnsi="Dubai" w:cs="Dubai"/>
          <w:bCs/>
          <w:sz w:val="22"/>
          <w:szCs w:val="22"/>
        </w:rPr>
        <w:t>One Thousand</w:t>
      </w:r>
      <w:r w:rsidR="005B40EE" w:rsidRPr="00700884">
        <w:rPr>
          <w:rFonts w:ascii="Dubai" w:hAnsi="Dubai" w:cs="Dubai"/>
          <w:bCs/>
          <w:sz w:val="22"/>
          <w:szCs w:val="22"/>
        </w:rPr>
        <w:t xml:space="preserve"> and Twenty Dirhams, (AED </w:t>
      </w:r>
      <w:r w:rsidRPr="00700884">
        <w:rPr>
          <w:rFonts w:ascii="Dubai" w:hAnsi="Dubai" w:cs="Dubai"/>
          <w:bCs/>
          <w:sz w:val="22"/>
          <w:szCs w:val="22"/>
        </w:rPr>
        <w:t>10</w:t>
      </w:r>
      <w:r w:rsidR="005B40EE" w:rsidRPr="00700884">
        <w:rPr>
          <w:rFonts w:ascii="Dubai" w:hAnsi="Dubai" w:cs="Dubai"/>
          <w:bCs/>
          <w:sz w:val="22"/>
          <w:szCs w:val="22"/>
        </w:rPr>
        <w:t xml:space="preserve">00 </w:t>
      </w:r>
      <w:r w:rsidRPr="00700884">
        <w:rPr>
          <w:rFonts w:ascii="Dubai" w:hAnsi="Dubai" w:cs="Dubai"/>
          <w:bCs/>
          <w:sz w:val="22"/>
          <w:szCs w:val="22"/>
        </w:rPr>
        <w:t>Licence</w:t>
      </w:r>
      <w:r w:rsidR="005B40EE" w:rsidRPr="00700884">
        <w:rPr>
          <w:rFonts w:ascii="Dubai" w:hAnsi="Dubai" w:cs="Dubai"/>
          <w:bCs/>
          <w:sz w:val="22"/>
          <w:szCs w:val="22"/>
        </w:rPr>
        <w:t xml:space="preserve"> Amendment Fee + AED 10 Knowledge Fee + AED 10 Innovation Fee).</w:t>
      </w:r>
    </w:p>
    <w:p w14:paraId="7A77B783" w14:textId="0F6459A2" w:rsidR="008D1539" w:rsidRPr="00700884" w:rsidRDefault="008D1539" w:rsidP="00700884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700884">
        <w:rPr>
          <w:rFonts w:ascii="Dubai" w:hAnsi="Dubai" w:cs="Dubai"/>
          <w:bCs/>
          <w:sz w:val="22"/>
          <w:szCs w:val="22"/>
        </w:rPr>
        <w:t xml:space="preserve">Non-payment of the fee </w:t>
      </w:r>
      <w:r w:rsidR="00453E9F" w:rsidRPr="00700884">
        <w:rPr>
          <w:rFonts w:ascii="Dubai" w:hAnsi="Dubai" w:cs="Dubai"/>
          <w:bCs/>
          <w:sz w:val="22"/>
          <w:szCs w:val="22"/>
        </w:rPr>
        <w:t xml:space="preserve">will </w:t>
      </w:r>
      <w:r w:rsidRPr="00700884">
        <w:rPr>
          <w:rFonts w:ascii="Dubai" w:hAnsi="Dubai" w:cs="Dubai"/>
          <w:bCs/>
          <w:sz w:val="22"/>
          <w:szCs w:val="22"/>
        </w:rPr>
        <w:t xml:space="preserve">result in cancellation of the application. </w:t>
      </w: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2880"/>
        <w:gridCol w:w="5585"/>
      </w:tblGrid>
      <w:tr w:rsidR="00761376" w:rsidRPr="006822DD" w14:paraId="7B0DD69D" w14:textId="77777777" w:rsidTr="008D1539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2ADA8E78" w14:textId="77777777" w:rsidR="00761376" w:rsidRPr="00924C64" w:rsidRDefault="00761376" w:rsidP="00BC5F6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924C64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SECTION 1:</w:t>
            </w:r>
          </w:p>
        </w:tc>
        <w:tc>
          <w:tcPr>
            <w:tcW w:w="8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1D986956" w14:textId="6555A79D" w:rsidR="00761376" w:rsidRPr="00924C64" w:rsidRDefault="00DB553E" w:rsidP="00BC5F6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924C64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LEGAL CONSULTANCY FIRM </w:t>
            </w:r>
            <w:r w:rsidR="00761376" w:rsidRPr="00924C64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F131D7" w:rsidRPr="006822DD" w14:paraId="70C8FEDB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CEF4516" w14:textId="399CAB1A" w:rsidR="00F131D7" w:rsidRPr="00924C64" w:rsidRDefault="00DB553E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924C64">
              <w:rPr>
                <w:rFonts w:ascii="Dubai" w:hAnsi="Dubai" w:cs="Dubai"/>
                <w:b/>
                <w:bCs/>
                <w:sz w:val="22"/>
                <w:szCs w:val="22"/>
              </w:rPr>
              <w:t>Name of Firm:</w:t>
            </w:r>
            <w:r w:rsidR="00D91513" w:rsidRPr="00924C64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3A472A" w14:textId="45649382" w:rsidR="00F131D7" w:rsidRPr="006822DD" w:rsidRDefault="00F131D7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DB553E" w:rsidRPr="006822DD" w14:paraId="52762C86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CFA712" w14:textId="07213669" w:rsidR="00DB553E" w:rsidRPr="00924C64" w:rsidRDefault="00DB553E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924C64">
              <w:rPr>
                <w:rFonts w:ascii="Dubai" w:hAnsi="Dubai" w:cs="Dubai"/>
                <w:b/>
                <w:bCs/>
                <w:sz w:val="22"/>
                <w:szCs w:val="22"/>
              </w:rPr>
              <w:t>Name of Managing Partner: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494F5A" w14:textId="77777777" w:rsidR="00DB553E" w:rsidRPr="006822DD" w:rsidRDefault="00DB553E" w:rsidP="00DD570B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5EE0" w:rsidRPr="006822DD" w14:paraId="7F1F7A17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B66DBC5" w14:textId="42DD7C83" w:rsidR="00CC5EE0" w:rsidRPr="00924C64" w:rsidRDefault="00CC5EE0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924C64">
              <w:rPr>
                <w:rFonts w:ascii="Dubai" w:hAnsi="Dubai" w:cs="Dubai"/>
                <w:b/>
                <w:bCs/>
                <w:sz w:val="22"/>
                <w:szCs w:val="22"/>
              </w:rPr>
              <w:t>Office Address: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0A02F0" w14:textId="77777777" w:rsidR="00CC5EE0" w:rsidRPr="006822DD" w:rsidRDefault="00CC5EE0" w:rsidP="00DD570B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131D7" w:rsidRPr="006822DD" w14:paraId="20050BE8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9E60746" w14:textId="6971D50D" w:rsidR="00F131D7" w:rsidRPr="00924C64" w:rsidRDefault="00F131D7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924C64">
              <w:rPr>
                <w:rFonts w:ascii="Dubai" w:hAnsi="Dubai" w:cs="Dubai"/>
                <w:b/>
                <w:bCs/>
                <w:sz w:val="22"/>
                <w:szCs w:val="22"/>
              </w:rPr>
              <w:t>Email Address</w:t>
            </w:r>
            <w:r w:rsidR="00DB553E" w:rsidRPr="00924C64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B2020A" w14:textId="235116FA" w:rsidR="00F131D7" w:rsidRPr="006822DD" w:rsidRDefault="00F131D7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131D7" w:rsidRPr="006822DD" w14:paraId="591C807C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A687B0" w14:textId="42647F7C" w:rsidR="00F131D7" w:rsidRPr="00924C64" w:rsidRDefault="00F131D7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924C64">
              <w:rPr>
                <w:rFonts w:ascii="Dubai" w:hAnsi="Dubai" w:cs="Dubai"/>
                <w:b/>
                <w:bCs/>
                <w:sz w:val="22"/>
                <w:szCs w:val="22"/>
              </w:rPr>
              <w:t>Phone Number</w:t>
            </w:r>
            <w:r w:rsidR="00DB553E" w:rsidRPr="00924C64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B064EC" w14:textId="6550D256" w:rsidR="00F131D7" w:rsidRPr="006822DD" w:rsidRDefault="00F131D7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C6D9E38" w14:textId="33879395" w:rsidR="00B1094A" w:rsidRPr="00BC0A10" w:rsidRDefault="00B1094A" w:rsidP="00BE5AAA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49"/>
        <w:gridCol w:w="2940"/>
        <w:gridCol w:w="5585"/>
      </w:tblGrid>
      <w:tr w:rsidR="00862E65" w:rsidRPr="006822DD" w14:paraId="2E5FB0C4" w14:textId="77777777" w:rsidTr="0048274D">
        <w:tc>
          <w:tcPr>
            <w:tcW w:w="144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</w:tcPr>
          <w:p w14:paraId="0DC8AB24" w14:textId="5F483A43" w:rsidR="00862E65" w:rsidRPr="00200B68" w:rsidRDefault="00862E65" w:rsidP="001D118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SECTION 2:</w:t>
            </w:r>
          </w:p>
        </w:tc>
        <w:tc>
          <w:tcPr>
            <w:tcW w:w="85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/>
          </w:tcPr>
          <w:p w14:paraId="665A3993" w14:textId="7CE850FE" w:rsidR="00862E65" w:rsidRPr="00200B68" w:rsidRDefault="00862E65" w:rsidP="001D118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LEGAL CONSUL</w:t>
            </w:r>
            <w:r w:rsidR="00DB553E"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TANCY FIRM</w:t>
            </w:r>
            <w:r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B553E"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LICENCE</w:t>
            </w:r>
            <w:r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INFORMATION </w:t>
            </w:r>
          </w:p>
        </w:tc>
      </w:tr>
      <w:tr w:rsidR="00862E65" w:rsidRPr="006822DD" w14:paraId="380C8297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0D2C6A" w14:textId="1C77A606" w:rsidR="00862E65" w:rsidRPr="00BC0A10" w:rsidRDefault="00862E65" w:rsidP="00DD570B">
            <w:pPr>
              <w:pStyle w:val="bodyformStyleGroup1"/>
              <w:spacing w:after="0" w:line="240" w:lineRule="auto"/>
              <w:ind w:left="-57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BC0A10">
              <w:rPr>
                <w:rFonts w:ascii="Dubai" w:hAnsi="Dubai" w:cs="Dubai"/>
                <w:b/>
                <w:bCs/>
                <w:sz w:val="22"/>
                <w:szCs w:val="22"/>
              </w:rPr>
              <w:t>Legal Consultan</w:t>
            </w:r>
            <w:r w:rsidR="00DB553E" w:rsidRPr="00BC0A10">
              <w:rPr>
                <w:rFonts w:ascii="Dubai" w:hAnsi="Dubai" w:cs="Dubai"/>
                <w:b/>
                <w:bCs/>
                <w:sz w:val="22"/>
                <w:szCs w:val="22"/>
              </w:rPr>
              <w:t>cy</w:t>
            </w:r>
            <w:r w:rsidRPr="00BC0A1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DB553E" w:rsidRPr="00BC0A1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Firm Licence </w:t>
            </w:r>
            <w:r w:rsidRPr="00BC0A10">
              <w:rPr>
                <w:rFonts w:ascii="Dubai" w:hAnsi="Dubai" w:cs="Dubai"/>
                <w:b/>
                <w:bCs/>
                <w:sz w:val="22"/>
                <w:szCs w:val="22"/>
              </w:rPr>
              <w:t>Number</w:t>
            </w:r>
            <w:r w:rsidR="00DB553E" w:rsidRPr="00BC0A10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6DB6DA" w14:textId="70230297" w:rsidR="00862E65" w:rsidRPr="006822DD" w:rsidRDefault="00862E65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622CAFB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2FAB9F0" w14:textId="340058A3" w:rsidR="00862E65" w:rsidRPr="00BC0A10" w:rsidRDefault="00862E65" w:rsidP="00DD570B">
            <w:pPr>
              <w:pStyle w:val="bodyformStyleGroup1"/>
              <w:spacing w:after="0" w:line="240" w:lineRule="auto"/>
              <w:ind w:left="-57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BC0A10">
              <w:rPr>
                <w:rFonts w:ascii="Dubai" w:hAnsi="Dubai" w:cs="Dubai"/>
                <w:b/>
                <w:bCs/>
                <w:sz w:val="22"/>
                <w:szCs w:val="22"/>
              </w:rPr>
              <w:t>Legal Con</w:t>
            </w:r>
            <w:r w:rsidR="00DB553E" w:rsidRPr="00BC0A10">
              <w:rPr>
                <w:rFonts w:ascii="Dubai" w:hAnsi="Dubai" w:cs="Dubai"/>
                <w:b/>
                <w:bCs/>
                <w:sz w:val="22"/>
                <w:szCs w:val="22"/>
              </w:rPr>
              <w:t>sultancy Firm Licence</w:t>
            </w:r>
            <w:r w:rsidRPr="00BC0A1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Issue Date: 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BC1948" w14:textId="0A9A87DD" w:rsidR="00862E65" w:rsidRPr="006822DD" w:rsidRDefault="00862E65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960AB4A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D1C157" w14:textId="352903FB" w:rsidR="00862E65" w:rsidRPr="00BC0A10" w:rsidRDefault="00862E65" w:rsidP="00DD570B">
            <w:pPr>
              <w:pStyle w:val="bodyformStyleGroup1"/>
              <w:spacing w:after="0" w:line="240" w:lineRule="auto"/>
              <w:ind w:left="-57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BC0A10">
              <w:rPr>
                <w:rFonts w:ascii="Dubai" w:hAnsi="Dubai" w:cs="Dubai"/>
                <w:b/>
                <w:bCs/>
                <w:sz w:val="22"/>
                <w:szCs w:val="22"/>
              </w:rPr>
              <w:t>Legal Consult</w:t>
            </w:r>
            <w:r w:rsidR="00DB553E" w:rsidRPr="00BC0A10">
              <w:rPr>
                <w:rFonts w:ascii="Dubai" w:hAnsi="Dubai" w:cs="Dubai"/>
                <w:b/>
                <w:bCs/>
                <w:sz w:val="22"/>
                <w:szCs w:val="22"/>
              </w:rPr>
              <w:t>ancy Firm Licence</w:t>
            </w:r>
            <w:r w:rsidRPr="00BC0A1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Expiry Date</w:t>
            </w:r>
            <w:r w:rsidR="00DB553E" w:rsidRPr="00BC0A10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F335B8" w14:textId="63C13AAC" w:rsidR="00862E65" w:rsidRPr="006822DD" w:rsidRDefault="00862E65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7B9AEC6" w14:textId="17CF5014" w:rsidR="00862E65" w:rsidRPr="00415A47" w:rsidRDefault="00862E65" w:rsidP="00862E65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2880"/>
        <w:gridCol w:w="5585"/>
      </w:tblGrid>
      <w:tr w:rsidR="00453E9F" w:rsidRPr="006822DD" w14:paraId="34E2A13A" w14:textId="77777777" w:rsidTr="00874053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0363579B" w14:textId="041DA6B6" w:rsidR="00453E9F" w:rsidRPr="00200B68" w:rsidRDefault="00453E9F" w:rsidP="003C2C7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185862"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152483D8" w14:textId="3D5E3AD0" w:rsidR="00453E9F" w:rsidRPr="00200B68" w:rsidRDefault="00453E9F" w:rsidP="003C2C7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NEW </w:t>
            </w:r>
            <w:r w:rsidR="00B836B5"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PARTNER</w:t>
            </w:r>
            <w:r w:rsidR="00AB5867"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453E9F" w:rsidRPr="006822DD" w14:paraId="36595398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5500AE7" w14:textId="5F906571" w:rsidR="00453E9F" w:rsidRPr="00415A47" w:rsidRDefault="00AB5867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15A47">
              <w:rPr>
                <w:rFonts w:ascii="Dubai" w:hAnsi="Dubai" w:cs="Dubai"/>
                <w:b/>
                <w:bCs/>
                <w:sz w:val="22"/>
                <w:szCs w:val="22"/>
              </w:rPr>
              <w:t>Full Name</w:t>
            </w:r>
            <w:r w:rsidR="00874053" w:rsidRPr="00415A47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BF4225" w14:textId="33934944" w:rsidR="00453E9F" w:rsidRPr="006822DD" w:rsidRDefault="00453E9F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453E9F" w:rsidRPr="006822DD" w14:paraId="1E337861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BE8B301" w14:textId="2877A63D" w:rsidR="00453E9F" w:rsidRPr="00415A47" w:rsidRDefault="00AB5867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15A47">
              <w:rPr>
                <w:rFonts w:ascii="Dubai" w:hAnsi="Dubai" w:cs="Dubai"/>
                <w:b/>
                <w:bCs/>
                <w:sz w:val="22"/>
                <w:szCs w:val="22"/>
              </w:rPr>
              <w:t>Nationality</w:t>
            </w:r>
            <w:r w:rsidR="00874053" w:rsidRPr="00415A47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27FD76" w14:textId="076B9650" w:rsidR="00453E9F" w:rsidRPr="006822DD" w:rsidRDefault="00453E9F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AB5867" w:rsidRPr="006822DD" w14:paraId="476AF3A6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90D5E39" w14:textId="2D44A0E4" w:rsidR="00AB5867" w:rsidRPr="00415A47" w:rsidRDefault="00AB5867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15A4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LAD Registration Number </w:t>
            </w:r>
            <w:r w:rsidRPr="00415A47"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  <w:t>(if registered</w:t>
            </w:r>
            <w:r w:rsidR="006822DD" w:rsidRPr="00415A47"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  <w:t>)</w:t>
            </w:r>
            <w:r w:rsidR="006822DD" w:rsidRPr="00415A47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E4750B" w14:textId="77777777" w:rsidR="00AB5867" w:rsidRPr="006822DD" w:rsidRDefault="00AB5867" w:rsidP="00DD570B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3E9F" w:rsidRPr="006822DD" w14:paraId="77BABE2E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79DD2EB" w14:textId="00A85CAC" w:rsidR="00453E9F" w:rsidRPr="00415A47" w:rsidRDefault="00AB5867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15A47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B14542" w14:textId="16BD5B2B" w:rsidR="00453E9F" w:rsidRPr="006822DD" w:rsidRDefault="00453E9F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AB5867" w:rsidRPr="006822DD" w14:paraId="29AE4F03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C822BE8" w14:textId="2E7EF80D" w:rsidR="00AB5867" w:rsidRPr="00415A47" w:rsidRDefault="00AB5867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15A47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DB21D9" w14:textId="77777777" w:rsidR="00AB5867" w:rsidRPr="006822DD" w:rsidRDefault="00AB5867" w:rsidP="00DD570B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AB5867" w:rsidRPr="006822DD" w14:paraId="086614FB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7656658" w14:textId="163AF0F8" w:rsidR="00AB5867" w:rsidRPr="00415A47" w:rsidRDefault="00AB5867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15A47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142898" w14:textId="77777777" w:rsidR="00AB5867" w:rsidRPr="006822DD" w:rsidRDefault="00AB5867" w:rsidP="00DD570B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AB5867" w:rsidRPr="006822DD" w14:paraId="4B183D52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7AD114A" w14:textId="24F41FEE" w:rsidR="00AB5867" w:rsidRPr="00415A47" w:rsidRDefault="00AB5867" w:rsidP="00DD570B">
            <w:pPr>
              <w:pStyle w:val="bodyformStyleGroup1"/>
              <w:spacing w:after="0" w:line="240" w:lineRule="auto"/>
              <w:ind w:left="-57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15A47">
              <w:rPr>
                <w:rFonts w:ascii="Dubai" w:hAnsi="Dubai" w:cs="Dubai"/>
                <w:b/>
                <w:bCs/>
                <w:sz w:val="22"/>
                <w:szCs w:val="22"/>
              </w:rPr>
              <w:lastRenderedPageBreak/>
              <w:t>Year Obtained: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7D1841" w14:textId="77777777" w:rsidR="00AB5867" w:rsidRPr="006822DD" w:rsidRDefault="00AB5867" w:rsidP="00DD570B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A28A2" w:rsidRPr="006822DD" w14:paraId="79832E99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933CF0" w14:textId="26263055" w:rsidR="007A28A2" w:rsidRPr="00415A47" w:rsidRDefault="007A28A2" w:rsidP="00DD570B">
            <w:pPr>
              <w:pStyle w:val="bodyformStyleGroup1"/>
              <w:spacing w:after="0" w:line="240" w:lineRule="auto"/>
              <w:ind w:left="-57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15A47">
              <w:rPr>
                <w:rFonts w:ascii="Dubai" w:hAnsi="Dubai" w:cs="Dubai"/>
                <w:b/>
                <w:bCs/>
                <w:sz w:val="22"/>
                <w:szCs w:val="22"/>
              </w:rPr>
              <w:t>No. of Years’ of Experience: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9573AA" w14:textId="77777777" w:rsidR="007A28A2" w:rsidRPr="006822DD" w:rsidRDefault="007A28A2" w:rsidP="00DD570B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3E9F" w:rsidRPr="006822DD" w14:paraId="047C00AC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21ED64F" w14:textId="57D354DD" w:rsidR="00453E9F" w:rsidRPr="00415A47" w:rsidRDefault="00AB5867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15A4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Mobile </w:t>
            </w:r>
            <w:r w:rsidR="00453E9F" w:rsidRPr="00415A47">
              <w:rPr>
                <w:rFonts w:ascii="Dubai" w:hAnsi="Dubai" w:cs="Dubai"/>
                <w:b/>
                <w:bCs/>
                <w:sz w:val="22"/>
                <w:szCs w:val="22"/>
              </w:rPr>
              <w:t>Phone Number</w:t>
            </w:r>
            <w:r w:rsidR="00874053" w:rsidRPr="00415A47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sdt>
            <w:sdtPr>
              <w:rPr>
                <w:rStyle w:val="Style2"/>
                <w:rFonts w:ascii="Dubai" w:hAnsi="Dubai" w:cs="Dubai"/>
                <w:sz w:val="22"/>
                <w:szCs w:val="22"/>
              </w:rPr>
              <w:id w:val="-1399741204"/>
            </w:sdtPr>
            <w:sdtEndPr>
              <w:rPr>
                <w:rStyle w:val="DefaultParagraphFont"/>
              </w:rPr>
            </w:sdtEndPr>
            <w:sdtContent>
              <w:sdt>
                <w:sdtPr>
                  <w:rPr>
                    <w:rStyle w:val="Style2"/>
                    <w:rFonts w:ascii="Dubai" w:hAnsi="Dubai" w:cs="Dubai"/>
                    <w:sz w:val="22"/>
                    <w:szCs w:val="22"/>
                  </w:rPr>
                  <w:id w:val="1525588910"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14:paraId="04106840" w14:textId="06CE41BC" w:rsidR="00453E9F" w:rsidRPr="006822DD" w:rsidRDefault="00874053" w:rsidP="00DD570B">
                    <w:pPr>
                      <w:pStyle w:val="bodyformStyleGroup1"/>
                      <w:spacing w:after="0" w:line="240" w:lineRule="auto"/>
                      <w:rPr>
                        <w:rFonts w:ascii="Dubai" w:hAnsi="Dubai" w:cs="Dubai"/>
                        <w:color w:val="auto"/>
                        <w:sz w:val="22"/>
                        <w:szCs w:val="22"/>
                        <w:lang w:val="en-US"/>
                      </w:rPr>
                    </w:pPr>
                    <w:r w:rsidRPr="006822DD">
                      <w:rPr>
                        <w:rStyle w:val="Style2"/>
                        <w:rFonts w:ascii="Dubai" w:hAnsi="Dubai" w:cs="Dubai"/>
                        <w:sz w:val="22"/>
                        <w:szCs w:val="22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453E9F" w:rsidRPr="006822DD" w14:paraId="67B1685D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4327A69" w14:textId="7DC2CE51" w:rsidR="00453E9F" w:rsidRPr="00415A47" w:rsidRDefault="00AB5867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15A47">
              <w:rPr>
                <w:rFonts w:ascii="Dubai" w:hAnsi="Dubai" w:cs="Dubai"/>
                <w:b/>
                <w:bCs/>
                <w:sz w:val="22"/>
                <w:szCs w:val="22"/>
              </w:rPr>
              <w:t>Email Address</w:t>
            </w:r>
            <w:r w:rsidR="00874053" w:rsidRPr="00415A47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sdt>
            <w:sdtPr>
              <w:rPr>
                <w:rStyle w:val="Style2"/>
                <w:rFonts w:ascii="Dubai" w:hAnsi="Dubai" w:cs="Dubai"/>
                <w:sz w:val="22"/>
                <w:szCs w:val="22"/>
              </w:rPr>
              <w:id w:val="761028656"/>
            </w:sdtPr>
            <w:sdtEndPr>
              <w:rPr>
                <w:rStyle w:val="DefaultParagraphFont"/>
              </w:rPr>
            </w:sdtEndPr>
            <w:sdtContent>
              <w:sdt>
                <w:sdtPr>
                  <w:rPr>
                    <w:rStyle w:val="Style2"/>
                    <w:rFonts w:ascii="Dubai" w:hAnsi="Dubai" w:cs="Dubai"/>
                    <w:sz w:val="22"/>
                    <w:szCs w:val="22"/>
                  </w:rPr>
                  <w:id w:val="1865858801"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14:paraId="3F8EE343" w14:textId="28DA54C8" w:rsidR="00453E9F" w:rsidRPr="006822DD" w:rsidRDefault="00874053" w:rsidP="00DD570B">
                    <w:pPr>
                      <w:pStyle w:val="bodyformStyleGroup1"/>
                      <w:spacing w:after="0" w:line="240" w:lineRule="auto"/>
                      <w:rPr>
                        <w:rFonts w:ascii="Dubai" w:hAnsi="Dubai" w:cs="Dubai"/>
                        <w:color w:val="auto"/>
                        <w:sz w:val="22"/>
                        <w:szCs w:val="22"/>
                        <w:lang w:val="en-US"/>
                      </w:rPr>
                    </w:pPr>
                    <w:r w:rsidRPr="006822DD">
                      <w:rPr>
                        <w:rStyle w:val="Style2"/>
                        <w:rFonts w:ascii="Dubai" w:hAnsi="Dubai" w:cs="Dubai"/>
                        <w:sz w:val="22"/>
                        <w:szCs w:val="22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440CF3" w:rsidRPr="006822DD" w14:paraId="03B5B439" w14:textId="77777777" w:rsidTr="00DD570B">
        <w:trPr>
          <w:trHeight w:val="432"/>
        </w:trPr>
        <w:tc>
          <w:tcPr>
            <w:tcW w:w="43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37031A8" w14:textId="6083E8AE" w:rsidR="00440CF3" w:rsidRPr="00415A47" w:rsidRDefault="00440CF3" w:rsidP="00DD570B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15A47">
              <w:rPr>
                <w:rFonts w:ascii="Dubai" w:hAnsi="Dubai" w:cs="Dubai"/>
                <w:b/>
                <w:bCs/>
              </w:rPr>
              <w:t>Reason(s) For Addition of Partner: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2DD79F" w14:textId="77777777" w:rsidR="00440CF3" w:rsidRDefault="00440CF3" w:rsidP="00DD570B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</w:tbl>
    <w:p w14:paraId="39A0B2D6" w14:textId="64F988FE" w:rsidR="00453E9F" w:rsidRPr="00415A47" w:rsidRDefault="00453E9F" w:rsidP="00453E9F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8465"/>
      </w:tblGrid>
      <w:tr w:rsidR="00AB5867" w:rsidRPr="006822DD" w14:paraId="62A6118C" w14:textId="77777777" w:rsidTr="00AB5867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0394853D" w14:textId="68DAF456" w:rsidR="00AB5867" w:rsidRPr="00200B68" w:rsidRDefault="00AB5867" w:rsidP="00396B0B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8E6CFE"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73C834FF" w14:textId="77777777" w:rsidR="00AB5867" w:rsidRPr="00200B68" w:rsidRDefault="00AB5867" w:rsidP="00396B0B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00B6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SUPPORTING DOCUMENTS</w:t>
            </w:r>
          </w:p>
        </w:tc>
      </w:tr>
      <w:tr w:rsidR="00AB5867" w:rsidRPr="006822DD" w14:paraId="33E686FF" w14:textId="77777777" w:rsidTr="003B3E42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E0A363" w14:textId="77777777" w:rsidR="00201EE6" w:rsidRPr="00201EE6" w:rsidRDefault="00201EE6" w:rsidP="003B3E42">
            <w:pPr>
              <w:pStyle w:val="ListParagraph"/>
              <w:numPr>
                <w:ilvl w:val="0"/>
                <w:numId w:val="39"/>
              </w:numPr>
              <w:bidi w:val="0"/>
              <w:ind w:left="401"/>
              <w:jc w:val="both"/>
              <w:rPr>
                <w:rFonts w:ascii="Dubai" w:hAnsi="Dubai" w:cs="Dubai"/>
                <w:sz w:val="22"/>
                <w:szCs w:val="22"/>
                <w:lang w:val="en-GB" w:bidi="ar-AE"/>
              </w:rPr>
            </w:pPr>
            <w:r w:rsidRPr="00201EE6">
              <w:rPr>
                <w:rFonts w:ascii="Dubai" w:hAnsi="Dubai" w:cs="Dubai"/>
                <w:sz w:val="22"/>
                <w:szCs w:val="22"/>
                <w:lang w:bidi="ar-AE"/>
              </w:rPr>
              <w:t>Notarised resolution</w:t>
            </w:r>
            <w:r w:rsidRPr="00201EE6">
              <w:rPr>
                <w:rFonts w:ascii="Dubai" w:hAnsi="Dubai" w:cs="Dubai"/>
                <w:sz w:val="22"/>
                <w:szCs w:val="22"/>
                <w:lang w:val="en-GB" w:bidi="ar-AE"/>
              </w:rPr>
              <w:t xml:space="preserve"> evidencing the consent and approval of all registered partners to add the new partner;  </w:t>
            </w:r>
          </w:p>
          <w:p w14:paraId="77132104" w14:textId="0316C87C" w:rsidR="008A4ED9" w:rsidRPr="00686C80" w:rsidRDefault="00201EE6" w:rsidP="003B3E42">
            <w:pPr>
              <w:pStyle w:val="ListParagraph"/>
              <w:numPr>
                <w:ilvl w:val="0"/>
                <w:numId w:val="39"/>
              </w:numPr>
              <w:bidi w:val="0"/>
              <w:ind w:left="401"/>
              <w:jc w:val="both"/>
              <w:rPr>
                <w:rFonts w:ascii="Dubai" w:hAnsi="Dubai" w:cs="Dubai"/>
                <w:sz w:val="22"/>
                <w:szCs w:val="22"/>
                <w:lang w:val="en-GB" w:bidi="ar-AE"/>
              </w:rPr>
            </w:pPr>
            <w:r w:rsidRPr="00200B68">
              <w:rPr>
                <w:rFonts w:ascii="Dubai" w:hAnsi="Dubai" w:cs="Dubai"/>
                <w:sz w:val="22"/>
                <w:szCs w:val="22"/>
                <w:lang w:bidi="ar-AE"/>
              </w:rPr>
              <w:t>Notarised</w:t>
            </w:r>
            <w:r w:rsidRPr="00201EE6">
              <w:rPr>
                <w:rFonts w:ascii="Dubai" w:hAnsi="Dubai" w:cs="Dubai"/>
                <w:sz w:val="22"/>
                <w:szCs w:val="22"/>
                <w:lang w:val="en-GB" w:bidi="ar-AE"/>
              </w:rPr>
              <w:t xml:space="preserve"> amended Partnership Agreement reflecting the addition of partner; </w:t>
            </w:r>
          </w:p>
        </w:tc>
      </w:tr>
    </w:tbl>
    <w:p w14:paraId="32BF25ED" w14:textId="6A1EC51E" w:rsidR="006A1D88" w:rsidRPr="00B01D23" w:rsidRDefault="006A1D88" w:rsidP="00D91513">
      <w:pPr>
        <w:pStyle w:val="tablespace"/>
        <w:rPr>
          <w:rFonts w:ascii="Dubai" w:hAnsi="Dubai" w:cs="Dubai"/>
          <w:sz w:val="8"/>
          <w:szCs w:val="8"/>
          <w:lang w:val="en-US"/>
        </w:rPr>
      </w:pPr>
    </w:p>
    <w:tbl>
      <w:tblPr>
        <w:tblpPr w:leftFromText="180" w:rightFromText="180" w:vertAnchor="text" w:horzAnchor="margin" w:tblpX="127" w:tblpY="25"/>
        <w:tblW w:w="96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405"/>
        <w:gridCol w:w="5286"/>
      </w:tblGrid>
      <w:tr w:rsidR="006A1D88" w:rsidRPr="006822DD" w14:paraId="6D9B1515" w14:textId="77777777" w:rsidTr="00F91CBE">
        <w:trPr>
          <w:trHeight w:val="20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32BEF87" w14:textId="2D83D3BA" w:rsidR="006A1D88" w:rsidRPr="006822DD" w:rsidRDefault="004A43AB" w:rsidP="00F91CBE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>
              <w:rPr>
                <w:rFonts w:ascii="Dubai" w:hAnsi="Dubai" w:cs="Dubai"/>
                <w:b/>
                <w:sz w:val="22"/>
                <w:szCs w:val="22"/>
              </w:rPr>
              <w:t>Full Name of Applicant</w:t>
            </w:r>
          </w:p>
        </w:tc>
        <w:tc>
          <w:tcPr>
            <w:tcW w:w="5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90EB2D" w14:textId="77777777" w:rsidR="006A1D88" w:rsidRPr="006822DD" w:rsidRDefault="006A1D88" w:rsidP="00F91CBE">
            <w:pPr>
              <w:pStyle w:val="bodyformStyleGroup1"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64562E0" w14:textId="77777777" w:rsidTr="00F91CBE">
        <w:trPr>
          <w:trHeight w:val="720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184AA81" w14:textId="77777777" w:rsidR="006A1D88" w:rsidRPr="006822DD" w:rsidRDefault="006A1D88" w:rsidP="00F91CBE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 w:rsidRPr="006822DD">
              <w:rPr>
                <w:rFonts w:ascii="Dubai" w:hAnsi="Dubai" w:cs="Dubai"/>
                <w:b/>
                <w:sz w:val="22"/>
                <w:szCs w:val="22"/>
              </w:rPr>
              <w:t>SIGNATURE</w:t>
            </w:r>
          </w:p>
        </w:tc>
        <w:tc>
          <w:tcPr>
            <w:tcW w:w="5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D57063" w14:textId="77777777" w:rsidR="006A1D88" w:rsidRPr="006822DD" w:rsidRDefault="006A1D88" w:rsidP="00F91CBE">
            <w:pPr>
              <w:pStyle w:val="bodyformStyleGroup1"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E63E2F0" w14:textId="77777777" w:rsidTr="00F91CBE">
        <w:trPr>
          <w:trHeight w:val="20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EEF0E35" w14:textId="77777777" w:rsidR="006A1D88" w:rsidRPr="006822DD" w:rsidRDefault="006A1D88" w:rsidP="00F91CBE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 w:rsidRPr="006822DD">
              <w:rPr>
                <w:rFonts w:ascii="Dubai" w:hAnsi="Dubai" w:cs="Dubai"/>
                <w:b/>
                <w:sz w:val="22"/>
                <w:szCs w:val="22"/>
              </w:rPr>
              <w:t>DATE</w:t>
            </w:r>
          </w:p>
        </w:tc>
        <w:tc>
          <w:tcPr>
            <w:tcW w:w="52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00D122" w14:textId="255FC4D4" w:rsidR="006A1D88" w:rsidRPr="006822DD" w:rsidRDefault="006A1D88" w:rsidP="00F91CBE">
            <w:pPr>
              <w:pStyle w:val="bodyformStyleGroup1"/>
              <w:spacing w:after="0" w:line="240" w:lineRule="auto"/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97D0FCD" w14:textId="0DD407A3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p w14:paraId="7B0252CE" w14:textId="77777777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sectPr w:rsidR="006A1D88" w:rsidRPr="006822DD" w:rsidSect="00415A47">
      <w:headerReference w:type="default" r:id="rId8"/>
      <w:footerReference w:type="default" r:id="rId9"/>
      <w:pgSz w:w="11907" w:h="16840" w:code="9"/>
      <w:pgMar w:top="1440" w:right="1017" w:bottom="540" w:left="90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2B97" w14:textId="77777777" w:rsidR="000224F5" w:rsidRDefault="000224F5" w:rsidP="008F772F">
      <w:r>
        <w:separator/>
      </w:r>
    </w:p>
  </w:endnote>
  <w:endnote w:type="continuationSeparator" w:id="0">
    <w:p w14:paraId="729BB368" w14:textId="77777777" w:rsidR="000224F5" w:rsidRDefault="000224F5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700884" w:rsidRPr="00D97520" w14:paraId="57CB597F" w14:textId="77777777" w:rsidTr="00060A8F">
      <w:trPr>
        <w:trHeight w:val="57"/>
        <w:jc w:val="center"/>
      </w:trPr>
      <w:tc>
        <w:tcPr>
          <w:tcW w:w="4841" w:type="dxa"/>
          <w:vAlign w:val="center"/>
        </w:tcPr>
        <w:p w14:paraId="788704E0" w14:textId="77777777" w:rsidR="00700884" w:rsidRPr="00D97520" w:rsidRDefault="00700884" w:rsidP="00700884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Document Classification: Public</w:t>
          </w:r>
        </w:p>
      </w:tc>
      <w:tc>
        <w:tcPr>
          <w:tcW w:w="1024" w:type="dxa"/>
          <w:vAlign w:val="center"/>
        </w:tcPr>
        <w:p w14:paraId="6ED2F983" w14:textId="77777777" w:rsidR="00700884" w:rsidRPr="00D97520" w:rsidRDefault="00700884" w:rsidP="00700884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2EBB0569" w14:textId="77777777" w:rsidR="00700884" w:rsidRDefault="00700884" w:rsidP="00700884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700884" w:rsidRPr="00D97520" w14:paraId="783B5803" w14:textId="77777777" w:rsidTr="00060A8F">
      <w:trPr>
        <w:trHeight w:val="57"/>
        <w:jc w:val="center"/>
      </w:trPr>
      <w:tc>
        <w:tcPr>
          <w:tcW w:w="4841" w:type="dxa"/>
          <w:vAlign w:val="center"/>
          <w:hideMark/>
        </w:tcPr>
        <w:p w14:paraId="2F353A80" w14:textId="77777777" w:rsidR="00700884" w:rsidRPr="00D97520" w:rsidRDefault="00700884" w:rsidP="00700884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Version: (First/Oct 2021)</w:t>
          </w:r>
        </w:p>
      </w:tc>
      <w:tc>
        <w:tcPr>
          <w:tcW w:w="1024" w:type="dxa"/>
          <w:vAlign w:val="center"/>
          <w:hideMark/>
        </w:tcPr>
        <w:p w14:paraId="2812006A" w14:textId="77777777" w:rsidR="00700884" w:rsidRPr="00D97520" w:rsidRDefault="00700884" w:rsidP="00700884">
          <w:pPr>
            <w:tabs>
              <w:tab w:val="left" w:pos="665"/>
              <w:tab w:val="center" w:pos="1130"/>
              <w:tab w:val="center" w:pos="4320"/>
              <w:tab w:val="right" w:pos="8640"/>
            </w:tabs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55A6BA06" w14:textId="3DC6C3F6" w:rsidR="00700884" w:rsidRPr="00D97520" w:rsidRDefault="00700884" w:rsidP="00700884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LAS-LCL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32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33F452FC" w14:textId="69EF949C" w:rsidR="00990721" w:rsidRPr="00700884" w:rsidRDefault="00990721" w:rsidP="00700884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04C0" w14:textId="77777777" w:rsidR="000224F5" w:rsidRDefault="000224F5" w:rsidP="008F772F">
      <w:r>
        <w:separator/>
      </w:r>
    </w:p>
  </w:footnote>
  <w:footnote w:type="continuationSeparator" w:id="0">
    <w:p w14:paraId="1C27548B" w14:textId="77777777" w:rsidR="000224F5" w:rsidRDefault="000224F5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4894" w:type="pct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6"/>
      <w:gridCol w:w="4612"/>
    </w:tblGrid>
    <w:tr w:rsidR="00990721" w14:paraId="3048A098" w14:textId="77777777" w:rsidTr="00554B31">
      <w:tc>
        <w:tcPr>
          <w:tcW w:w="2613" w:type="pct"/>
          <w:vAlign w:val="center"/>
        </w:tcPr>
        <w:p w14:paraId="6F623708" w14:textId="77777777" w:rsidR="00990721" w:rsidRDefault="00990721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7A7AA344" wp14:editId="4DD66236">
                <wp:extent cx="3141507" cy="619125"/>
                <wp:effectExtent l="0" t="0" r="1905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5E61589" w14:textId="77777777" w:rsidR="00990721" w:rsidRPr="00DE1106" w:rsidRDefault="00990721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06D4E457" w14:textId="77777777" w:rsidR="00990721" w:rsidRDefault="00990721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34828ADC" wp14:editId="0F15DA37">
                <wp:extent cx="1264080" cy="523875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D45A987" w14:textId="77777777" w:rsidR="00990721" w:rsidRPr="00921102" w:rsidRDefault="00990721" w:rsidP="0092110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4BB5"/>
    <w:multiLevelType w:val="hybridMultilevel"/>
    <w:tmpl w:val="41F4A512"/>
    <w:lvl w:ilvl="0" w:tplc="C8A4C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54D"/>
    <w:multiLevelType w:val="hybridMultilevel"/>
    <w:tmpl w:val="14A8F4E2"/>
    <w:lvl w:ilvl="0" w:tplc="038432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D12538"/>
    <w:multiLevelType w:val="hybridMultilevel"/>
    <w:tmpl w:val="A7B8E674"/>
    <w:lvl w:ilvl="0" w:tplc="AF583B74">
      <w:start w:val="1"/>
      <w:numFmt w:val="decimal"/>
      <w:lvlText w:val="%1."/>
      <w:lvlJc w:val="left"/>
      <w:pPr>
        <w:ind w:left="826" w:hanging="360"/>
      </w:pPr>
      <w:rPr>
        <w:rFonts w:ascii="Dubai" w:eastAsiaTheme="minorHAnsi" w:hAnsi="Dubai" w:cs="Dubai"/>
        <w:lang w:val="en-US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BD6B02"/>
    <w:multiLevelType w:val="hybridMultilevel"/>
    <w:tmpl w:val="D7DE0FB6"/>
    <w:lvl w:ilvl="0" w:tplc="0384323A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B3C48"/>
    <w:multiLevelType w:val="hybridMultilevel"/>
    <w:tmpl w:val="BC54709A"/>
    <w:lvl w:ilvl="0" w:tplc="44861DB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45627DBF"/>
    <w:multiLevelType w:val="hybridMultilevel"/>
    <w:tmpl w:val="A1082A12"/>
    <w:lvl w:ilvl="0" w:tplc="077EAAF2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14885"/>
    <w:multiLevelType w:val="hybridMultilevel"/>
    <w:tmpl w:val="39282F28"/>
    <w:lvl w:ilvl="0" w:tplc="0E145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66AFA"/>
    <w:multiLevelType w:val="hybridMultilevel"/>
    <w:tmpl w:val="7E18ECC6"/>
    <w:lvl w:ilvl="0" w:tplc="038432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24274"/>
    <w:multiLevelType w:val="hybridMultilevel"/>
    <w:tmpl w:val="3E7A5342"/>
    <w:lvl w:ilvl="0" w:tplc="0809001B">
      <w:start w:val="1"/>
      <w:numFmt w:val="lowerRoman"/>
      <w:lvlText w:val="%1."/>
      <w:lvlJc w:val="right"/>
      <w:pPr>
        <w:ind w:left="1198" w:hanging="360"/>
      </w:pPr>
    </w:lvl>
    <w:lvl w:ilvl="1" w:tplc="08090019" w:tentative="1">
      <w:start w:val="1"/>
      <w:numFmt w:val="lowerLetter"/>
      <w:lvlText w:val="%2."/>
      <w:lvlJc w:val="left"/>
      <w:pPr>
        <w:ind w:left="1918" w:hanging="360"/>
      </w:pPr>
    </w:lvl>
    <w:lvl w:ilvl="2" w:tplc="0809001B" w:tentative="1">
      <w:start w:val="1"/>
      <w:numFmt w:val="lowerRoman"/>
      <w:lvlText w:val="%3."/>
      <w:lvlJc w:val="right"/>
      <w:pPr>
        <w:ind w:left="2638" w:hanging="180"/>
      </w:pPr>
    </w:lvl>
    <w:lvl w:ilvl="3" w:tplc="0809000F" w:tentative="1">
      <w:start w:val="1"/>
      <w:numFmt w:val="decimal"/>
      <w:lvlText w:val="%4."/>
      <w:lvlJc w:val="left"/>
      <w:pPr>
        <w:ind w:left="3358" w:hanging="360"/>
      </w:pPr>
    </w:lvl>
    <w:lvl w:ilvl="4" w:tplc="08090019" w:tentative="1">
      <w:start w:val="1"/>
      <w:numFmt w:val="lowerLetter"/>
      <w:lvlText w:val="%5."/>
      <w:lvlJc w:val="left"/>
      <w:pPr>
        <w:ind w:left="4078" w:hanging="360"/>
      </w:pPr>
    </w:lvl>
    <w:lvl w:ilvl="5" w:tplc="0809001B" w:tentative="1">
      <w:start w:val="1"/>
      <w:numFmt w:val="lowerRoman"/>
      <w:lvlText w:val="%6."/>
      <w:lvlJc w:val="right"/>
      <w:pPr>
        <w:ind w:left="4798" w:hanging="180"/>
      </w:pPr>
    </w:lvl>
    <w:lvl w:ilvl="6" w:tplc="0809000F" w:tentative="1">
      <w:start w:val="1"/>
      <w:numFmt w:val="decimal"/>
      <w:lvlText w:val="%7."/>
      <w:lvlJc w:val="left"/>
      <w:pPr>
        <w:ind w:left="5518" w:hanging="360"/>
      </w:pPr>
    </w:lvl>
    <w:lvl w:ilvl="7" w:tplc="08090019" w:tentative="1">
      <w:start w:val="1"/>
      <w:numFmt w:val="lowerLetter"/>
      <w:lvlText w:val="%8."/>
      <w:lvlJc w:val="left"/>
      <w:pPr>
        <w:ind w:left="6238" w:hanging="360"/>
      </w:pPr>
    </w:lvl>
    <w:lvl w:ilvl="8" w:tplc="08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3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8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5293066">
    <w:abstractNumId w:val="31"/>
  </w:num>
  <w:num w:numId="2" w16cid:durableId="1643775769">
    <w:abstractNumId w:val="11"/>
  </w:num>
  <w:num w:numId="3" w16cid:durableId="1122459762">
    <w:abstractNumId w:val="37"/>
  </w:num>
  <w:num w:numId="4" w16cid:durableId="15198104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8822571">
    <w:abstractNumId w:val="40"/>
  </w:num>
  <w:num w:numId="6" w16cid:durableId="150098473">
    <w:abstractNumId w:val="19"/>
  </w:num>
  <w:num w:numId="7" w16cid:durableId="557788245">
    <w:abstractNumId w:val="33"/>
  </w:num>
  <w:num w:numId="8" w16cid:durableId="245114294">
    <w:abstractNumId w:val="35"/>
  </w:num>
  <w:num w:numId="9" w16cid:durableId="981084964">
    <w:abstractNumId w:val="16"/>
  </w:num>
  <w:num w:numId="10" w16cid:durableId="40908771">
    <w:abstractNumId w:val="29"/>
  </w:num>
  <w:num w:numId="11" w16cid:durableId="1309477209">
    <w:abstractNumId w:val="5"/>
  </w:num>
  <w:num w:numId="12" w16cid:durableId="1072117849">
    <w:abstractNumId w:val="21"/>
  </w:num>
  <w:num w:numId="13" w16cid:durableId="705524282">
    <w:abstractNumId w:val="18"/>
  </w:num>
  <w:num w:numId="14" w16cid:durableId="524753941">
    <w:abstractNumId w:val="10"/>
  </w:num>
  <w:num w:numId="15" w16cid:durableId="1873297484">
    <w:abstractNumId w:val="3"/>
  </w:num>
  <w:num w:numId="16" w16cid:durableId="1770159360">
    <w:abstractNumId w:val="13"/>
  </w:num>
  <w:num w:numId="17" w16cid:durableId="333261512">
    <w:abstractNumId w:val="30"/>
  </w:num>
  <w:num w:numId="18" w16cid:durableId="98959436">
    <w:abstractNumId w:val="15"/>
  </w:num>
  <w:num w:numId="19" w16cid:durableId="1969970327">
    <w:abstractNumId w:val="38"/>
  </w:num>
  <w:num w:numId="20" w16cid:durableId="1077509473">
    <w:abstractNumId w:val="36"/>
  </w:num>
  <w:num w:numId="21" w16cid:durableId="153448662">
    <w:abstractNumId w:val="24"/>
  </w:num>
  <w:num w:numId="22" w16cid:durableId="2122872362">
    <w:abstractNumId w:val="2"/>
  </w:num>
  <w:num w:numId="23" w16cid:durableId="758604271">
    <w:abstractNumId w:val="6"/>
  </w:num>
  <w:num w:numId="24" w16cid:durableId="1455633415">
    <w:abstractNumId w:val="39"/>
  </w:num>
  <w:num w:numId="25" w16cid:durableId="751392401">
    <w:abstractNumId w:val="9"/>
  </w:num>
  <w:num w:numId="26" w16cid:durableId="1545482043">
    <w:abstractNumId w:val="34"/>
  </w:num>
  <w:num w:numId="27" w16cid:durableId="1112214254">
    <w:abstractNumId w:val="27"/>
  </w:num>
  <w:num w:numId="28" w16cid:durableId="1777945949">
    <w:abstractNumId w:val="1"/>
  </w:num>
  <w:num w:numId="29" w16cid:durableId="974945229">
    <w:abstractNumId w:val="17"/>
  </w:num>
  <w:num w:numId="30" w16cid:durableId="1830174102">
    <w:abstractNumId w:val="12"/>
  </w:num>
  <w:num w:numId="31" w16cid:durableId="1712539119">
    <w:abstractNumId w:val="26"/>
  </w:num>
  <w:num w:numId="32" w16cid:durableId="550581236">
    <w:abstractNumId w:val="0"/>
  </w:num>
  <w:num w:numId="33" w16cid:durableId="845361422">
    <w:abstractNumId w:val="28"/>
  </w:num>
  <w:num w:numId="34" w16cid:durableId="10690582">
    <w:abstractNumId w:val="14"/>
  </w:num>
  <w:num w:numId="35" w16cid:durableId="780615147">
    <w:abstractNumId w:val="25"/>
  </w:num>
  <w:num w:numId="36" w16cid:durableId="180439275">
    <w:abstractNumId w:val="7"/>
  </w:num>
  <w:num w:numId="37" w16cid:durableId="533421109">
    <w:abstractNumId w:val="32"/>
  </w:num>
  <w:num w:numId="38" w16cid:durableId="1837115323">
    <w:abstractNumId w:val="22"/>
  </w:num>
  <w:num w:numId="39" w16cid:durableId="1785074078">
    <w:abstractNumId w:val="20"/>
  </w:num>
  <w:num w:numId="40" w16cid:durableId="1745180064">
    <w:abstractNumId w:val="8"/>
  </w:num>
  <w:num w:numId="41" w16cid:durableId="1265848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36E6"/>
    <w:rsid w:val="0001051D"/>
    <w:rsid w:val="00016194"/>
    <w:rsid w:val="00020048"/>
    <w:rsid w:val="000224F5"/>
    <w:rsid w:val="00025A80"/>
    <w:rsid w:val="00042C61"/>
    <w:rsid w:val="00044E69"/>
    <w:rsid w:val="00054272"/>
    <w:rsid w:val="00065D4C"/>
    <w:rsid w:val="00095FF9"/>
    <w:rsid w:val="00096B18"/>
    <w:rsid w:val="000A630F"/>
    <w:rsid w:val="000A702A"/>
    <w:rsid w:val="000B547C"/>
    <w:rsid w:val="000D7BA3"/>
    <w:rsid w:val="000E2AE7"/>
    <w:rsid w:val="000E6006"/>
    <w:rsid w:val="000E7C44"/>
    <w:rsid w:val="000F778D"/>
    <w:rsid w:val="00126549"/>
    <w:rsid w:val="00132A88"/>
    <w:rsid w:val="00143958"/>
    <w:rsid w:val="001440B7"/>
    <w:rsid w:val="00147264"/>
    <w:rsid w:val="001660C1"/>
    <w:rsid w:val="00171EAE"/>
    <w:rsid w:val="001752AA"/>
    <w:rsid w:val="00175FBC"/>
    <w:rsid w:val="00185862"/>
    <w:rsid w:val="00190E75"/>
    <w:rsid w:val="00193263"/>
    <w:rsid w:val="001A225C"/>
    <w:rsid w:val="001A2CBA"/>
    <w:rsid w:val="001A33E6"/>
    <w:rsid w:val="001A6204"/>
    <w:rsid w:val="001B2BE0"/>
    <w:rsid w:val="001B493F"/>
    <w:rsid w:val="001B5F79"/>
    <w:rsid w:val="001B6578"/>
    <w:rsid w:val="001C1909"/>
    <w:rsid w:val="001D045B"/>
    <w:rsid w:val="001E41D0"/>
    <w:rsid w:val="001F1E4C"/>
    <w:rsid w:val="00200B68"/>
    <w:rsid w:val="00201EE6"/>
    <w:rsid w:val="0021687C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607E"/>
    <w:rsid w:val="00261608"/>
    <w:rsid w:val="00262429"/>
    <w:rsid w:val="00267CCB"/>
    <w:rsid w:val="002739D1"/>
    <w:rsid w:val="00280691"/>
    <w:rsid w:val="00281163"/>
    <w:rsid w:val="00287086"/>
    <w:rsid w:val="00293B89"/>
    <w:rsid w:val="00297202"/>
    <w:rsid w:val="00297C36"/>
    <w:rsid w:val="002A396B"/>
    <w:rsid w:val="002A6E8E"/>
    <w:rsid w:val="002A70A5"/>
    <w:rsid w:val="002C1FCF"/>
    <w:rsid w:val="002D44F6"/>
    <w:rsid w:val="002E73D3"/>
    <w:rsid w:val="00302F68"/>
    <w:rsid w:val="00317DAC"/>
    <w:rsid w:val="00323C71"/>
    <w:rsid w:val="00331DB0"/>
    <w:rsid w:val="00341BEC"/>
    <w:rsid w:val="00342250"/>
    <w:rsid w:val="0034339B"/>
    <w:rsid w:val="003443FD"/>
    <w:rsid w:val="00347171"/>
    <w:rsid w:val="00360605"/>
    <w:rsid w:val="0036088A"/>
    <w:rsid w:val="003718DC"/>
    <w:rsid w:val="00374F58"/>
    <w:rsid w:val="003751C1"/>
    <w:rsid w:val="00383220"/>
    <w:rsid w:val="003870E1"/>
    <w:rsid w:val="00390642"/>
    <w:rsid w:val="00395655"/>
    <w:rsid w:val="00397BF3"/>
    <w:rsid w:val="003A62D6"/>
    <w:rsid w:val="003B3E42"/>
    <w:rsid w:val="003B5FD3"/>
    <w:rsid w:val="003C4DB7"/>
    <w:rsid w:val="003D02C0"/>
    <w:rsid w:val="003E10A8"/>
    <w:rsid w:val="003E2650"/>
    <w:rsid w:val="003F384E"/>
    <w:rsid w:val="003F451E"/>
    <w:rsid w:val="003F48D8"/>
    <w:rsid w:val="00400CF5"/>
    <w:rsid w:val="00402226"/>
    <w:rsid w:val="00413A13"/>
    <w:rsid w:val="004142C7"/>
    <w:rsid w:val="00415A47"/>
    <w:rsid w:val="004163BA"/>
    <w:rsid w:val="0041710B"/>
    <w:rsid w:val="00425F61"/>
    <w:rsid w:val="00440CF3"/>
    <w:rsid w:val="00443316"/>
    <w:rsid w:val="00446813"/>
    <w:rsid w:val="00453E9F"/>
    <w:rsid w:val="00454B68"/>
    <w:rsid w:val="00455A29"/>
    <w:rsid w:val="0045659F"/>
    <w:rsid w:val="004647E7"/>
    <w:rsid w:val="0046513E"/>
    <w:rsid w:val="00473B60"/>
    <w:rsid w:val="004753B1"/>
    <w:rsid w:val="0048041F"/>
    <w:rsid w:val="00481AFD"/>
    <w:rsid w:val="0048274D"/>
    <w:rsid w:val="00493F77"/>
    <w:rsid w:val="004A25C7"/>
    <w:rsid w:val="004A43AB"/>
    <w:rsid w:val="004A5094"/>
    <w:rsid w:val="004B178C"/>
    <w:rsid w:val="004D6270"/>
    <w:rsid w:val="00522570"/>
    <w:rsid w:val="00525388"/>
    <w:rsid w:val="00533C3C"/>
    <w:rsid w:val="00541711"/>
    <w:rsid w:val="00542952"/>
    <w:rsid w:val="005542CD"/>
    <w:rsid w:val="00554B31"/>
    <w:rsid w:val="005645EC"/>
    <w:rsid w:val="005666B6"/>
    <w:rsid w:val="00571D59"/>
    <w:rsid w:val="00573CB4"/>
    <w:rsid w:val="00582314"/>
    <w:rsid w:val="00595A4D"/>
    <w:rsid w:val="00595FAD"/>
    <w:rsid w:val="005A101A"/>
    <w:rsid w:val="005A2F5E"/>
    <w:rsid w:val="005A3A38"/>
    <w:rsid w:val="005A496E"/>
    <w:rsid w:val="005A5408"/>
    <w:rsid w:val="005A6386"/>
    <w:rsid w:val="005B0879"/>
    <w:rsid w:val="005B2F85"/>
    <w:rsid w:val="005B40EE"/>
    <w:rsid w:val="005C720F"/>
    <w:rsid w:val="005D6FE8"/>
    <w:rsid w:val="005F1FF2"/>
    <w:rsid w:val="005F5467"/>
    <w:rsid w:val="005F6E16"/>
    <w:rsid w:val="00616476"/>
    <w:rsid w:val="00616EE6"/>
    <w:rsid w:val="00644474"/>
    <w:rsid w:val="0065285A"/>
    <w:rsid w:val="0066089E"/>
    <w:rsid w:val="00664D1D"/>
    <w:rsid w:val="006822DD"/>
    <w:rsid w:val="00686C80"/>
    <w:rsid w:val="00694457"/>
    <w:rsid w:val="00696144"/>
    <w:rsid w:val="0069654D"/>
    <w:rsid w:val="00696CA1"/>
    <w:rsid w:val="006A16AE"/>
    <w:rsid w:val="006A1D88"/>
    <w:rsid w:val="006B2C15"/>
    <w:rsid w:val="006B3B27"/>
    <w:rsid w:val="006B4523"/>
    <w:rsid w:val="006D189E"/>
    <w:rsid w:val="006D764C"/>
    <w:rsid w:val="00700884"/>
    <w:rsid w:val="00702CEB"/>
    <w:rsid w:val="00703954"/>
    <w:rsid w:val="00713F92"/>
    <w:rsid w:val="00715E3D"/>
    <w:rsid w:val="00716FAC"/>
    <w:rsid w:val="0072241B"/>
    <w:rsid w:val="00722864"/>
    <w:rsid w:val="007239DB"/>
    <w:rsid w:val="00724118"/>
    <w:rsid w:val="007320B7"/>
    <w:rsid w:val="00742C17"/>
    <w:rsid w:val="00742C19"/>
    <w:rsid w:val="0074642E"/>
    <w:rsid w:val="00757D97"/>
    <w:rsid w:val="00761376"/>
    <w:rsid w:val="00765D6B"/>
    <w:rsid w:val="0078015D"/>
    <w:rsid w:val="007859CF"/>
    <w:rsid w:val="00791692"/>
    <w:rsid w:val="00796D2A"/>
    <w:rsid w:val="007A28A2"/>
    <w:rsid w:val="007A7578"/>
    <w:rsid w:val="007D18D0"/>
    <w:rsid w:val="007D6D8B"/>
    <w:rsid w:val="007E3BD7"/>
    <w:rsid w:val="007E45DF"/>
    <w:rsid w:val="008379C1"/>
    <w:rsid w:val="00841C1D"/>
    <w:rsid w:val="008550B6"/>
    <w:rsid w:val="00862B2C"/>
    <w:rsid w:val="00862E65"/>
    <w:rsid w:val="00864370"/>
    <w:rsid w:val="00874053"/>
    <w:rsid w:val="00891C43"/>
    <w:rsid w:val="00894F41"/>
    <w:rsid w:val="008A3C0B"/>
    <w:rsid w:val="008A466D"/>
    <w:rsid w:val="008A4ED9"/>
    <w:rsid w:val="008B1861"/>
    <w:rsid w:val="008C6E0B"/>
    <w:rsid w:val="008D1539"/>
    <w:rsid w:val="008E381B"/>
    <w:rsid w:val="008E6CFE"/>
    <w:rsid w:val="008E723D"/>
    <w:rsid w:val="008F4086"/>
    <w:rsid w:val="008F4CAE"/>
    <w:rsid w:val="008F54FE"/>
    <w:rsid w:val="008F772F"/>
    <w:rsid w:val="00906FAB"/>
    <w:rsid w:val="00921102"/>
    <w:rsid w:val="00924C64"/>
    <w:rsid w:val="0093566C"/>
    <w:rsid w:val="00940595"/>
    <w:rsid w:val="00947756"/>
    <w:rsid w:val="0095130F"/>
    <w:rsid w:val="00953C17"/>
    <w:rsid w:val="00981B33"/>
    <w:rsid w:val="00987235"/>
    <w:rsid w:val="00990721"/>
    <w:rsid w:val="00990DB0"/>
    <w:rsid w:val="009910D4"/>
    <w:rsid w:val="00991505"/>
    <w:rsid w:val="009A1C66"/>
    <w:rsid w:val="009A7345"/>
    <w:rsid w:val="009B040F"/>
    <w:rsid w:val="009B18B9"/>
    <w:rsid w:val="009B5F82"/>
    <w:rsid w:val="009D0756"/>
    <w:rsid w:val="009F444B"/>
    <w:rsid w:val="009F5905"/>
    <w:rsid w:val="009F6291"/>
    <w:rsid w:val="00A03D66"/>
    <w:rsid w:val="00A043B7"/>
    <w:rsid w:val="00A046AB"/>
    <w:rsid w:val="00A07602"/>
    <w:rsid w:val="00A103CC"/>
    <w:rsid w:val="00A12896"/>
    <w:rsid w:val="00A24C76"/>
    <w:rsid w:val="00A262C1"/>
    <w:rsid w:val="00A300A4"/>
    <w:rsid w:val="00A30932"/>
    <w:rsid w:val="00A36F7A"/>
    <w:rsid w:val="00A56703"/>
    <w:rsid w:val="00A74672"/>
    <w:rsid w:val="00A74F9E"/>
    <w:rsid w:val="00A810F2"/>
    <w:rsid w:val="00A84B56"/>
    <w:rsid w:val="00A85155"/>
    <w:rsid w:val="00A860F6"/>
    <w:rsid w:val="00A874F7"/>
    <w:rsid w:val="00A87B53"/>
    <w:rsid w:val="00AA1264"/>
    <w:rsid w:val="00AA4085"/>
    <w:rsid w:val="00AA54E3"/>
    <w:rsid w:val="00AA7B8B"/>
    <w:rsid w:val="00AB2486"/>
    <w:rsid w:val="00AB5867"/>
    <w:rsid w:val="00AC03F0"/>
    <w:rsid w:val="00AC1A34"/>
    <w:rsid w:val="00AC2BFD"/>
    <w:rsid w:val="00AC3882"/>
    <w:rsid w:val="00AC4A4F"/>
    <w:rsid w:val="00AC60EA"/>
    <w:rsid w:val="00AD41C3"/>
    <w:rsid w:val="00AD73ED"/>
    <w:rsid w:val="00AE11D5"/>
    <w:rsid w:val="00AE29B3"/>
    <w:rsid w:val="00AE398E"/>
    <w:rsid w:val="00AF031A"/>
    <w:rsid w:val="00AF52D9"/>
    <w:rsid w:val="00AF5CBA"/>
    <w:rsid w:val="00B00C41"/>
    <w:rsid w:val="00B01D23"/>
    <w:rsid w:val="00B06B03"/>
    <w:rsid w:val="00B1094A"/>
    <w:rsid w:val="00B12B59"/>
    <w:rsid w:val="00B2603B"/>
    <w:rsid w:val="00B266CD"/>
    <w:rsid w:val="00B26A82"/>
    <w:rsid w:val="00B34CF5"/>
    <w:rsid w:val="00B56ADC"/>
    <w:rsid w:val="00B613D9"/>
    <w:rsid w:val="00B67FE0"/>
    <w:rsid w:val="00B716C2"/>
    <w:rsid w:val="00B74F63"/>
    <w:rsid w:val="00B836B5"/>
    <w:rsid w:val="00B87E7C"/>
    <w:rsid w:val="00BA04AF"/>
    <w:rsid w:val="00BA3E16"/>
    <w:rsid w:val="00BB5BE4"/>
    <w:rsid w:val="00BB6415"/>
    <w:rsid w:val="00BC0A10"/>
    <w:rsid w:val="00BC59A1"/>
    <w:rsid w:val="00BC5F67"/>
    <w:rsid w:val="00BD0494"/>
    <w:rsid w:val="00BD5C4A"/>
    <w:rsid w:val="00BE5AAA"/>
    <w:rsid w:val="00BE5EF2"/>
    <w:rsid w:val="00BF079C"/>
    <w:rsid w:val="00C056B7"/>
    <w:rsid w:val="00C06900"/>
    <w:rsid w:val="00C14239"/>
    <w:rsid w:val="00C26FCF"/>
    <w:rsid w:val="00C44206"/>
    <w:rsid w:val="00C5128D"/>
    <w:rsid w:val="00C52876"/>
    <w:rsid w:val="00C52D90"/>
    <w:rsid w:val="00C6022B"/>
    <w:rsid w:val="00C61044"/>
    <w:rsid w:val="00C67B09"/>
    <w:rsid w:val="00C700A2"/>
    <w:rsid w:val="00C7327F"/>
    <w:rsid w:val="00C7699D"/>
    <w:rsid w:val="00C950BD"/>
    <w:rsid w:val="00C95B9B"/>
    <w:rsid w:val="00C96246"/>
    <w:rsid w:val="00CA2708"/>
    <w:rsid w:val="00CA4A7B"/>
    <w:rsid w:val="00CB2DDC"/>
    <w:rsid w:val="00CC3BF4"/>
    <w:rsid w:val="00CC4372"/>
    <w:rsid w:val="00CC5EE0"/>
    <w:rsid w:val="00CE3DDA"/>
    <w:rsid w:val="00D02ECD"/>
    <w:rsid w:val="00D06890"/>
    <w:rsid w:val="00D10A01"/>
    <w:rsid w:val="00D11314"/>
    <w:rsid w:val="00D14098"/>
    <w:rsid w:val="00D151DE"/>
    <w:rsid w:val="00D4210A"/>
    <w:rsid w:val="00D53CE4"/>
    <w:rsid w:val="00D56055"/>
    <w:rsid w:val="00D579B1"/>
    <w:rsid w:val="00D60A9B"/>
    <w:rsid w:val="00D64450"/>
    <w:rsid w:val="00D70480"/>
    <w:rsid w:val="00D75A4F"/>
    <w:rsid w:val="00D84165"/>
    <w:rsid w:val="00D91513"/>
    <w:rsid w:val="00D92AB4"/>
    <w:rsid w:val="00D93A9F"/>
    <w:rsid w:val="00DA5420"/>
    <w:rsid w:val="00DB553E"/>
    <w:rsid w:val="00DC320D"/>
    <w:rsid w:val="00DC5B38"/>
    <w:rsid w:val="00DD31A1"/>
    <w:rsid w:val="00DD570B"/>
    <w:rsid w:val="00DE23C2"/>
    <w:rsid w:val="00DF2B30"/>
    <w:rsid w:val="00DF58E7"/>
    <w:rsid w:val="00E04054"/>
    <w:rsid w:val="00E0549D"/>
    <w:rsid w:val="00E14628"/>
    <w:rsid w:val="00E2144F"/>
    <w:rsid w:val="00E42AA0"/>
    <w:rsid w:val="00E4563E"/>
    <w:rsid w:val="00E46373"/>
    <w:rsid w:val="00E51670"/>
    <w:rsid w:val="00E55BD9"/>
    <w:rsid w:val="00E57DC4"/>
    <w:rsid w:val="00E72175"/>
    <w:rsid w:val="00E8046D"/>
    <w:rsid w:val="00E8069A"/>
    <w:rsid w:val="00E86F76"/>
    <w:rsid w:val="00E92148"/>
    <w:rsid w:val="00EA1DD2"/>
    <w:rsid w:val="00EA28DC"/>
    <w:rsid w:val="00EA3E16"/>
    <w:rsid w:val="00EA5C7F"/>
    <w:rsid w:val="00EC03BC"/>
    <w:rsid w:val="00ED0F2E"/>
    <w:rsid w:val="00ED15FB"/>
    <w:rsid w:val="00ED4DAB"/>
    <w:rsid w:val="00ED5F30"/>
    <w:rsid w:val="00EE3B3A"/>
    <w:rsid w:val="00EF3D46"/>
    <w:rsid w:val="00EF4878"/>
    <w:rsid w:val="00F11829"/>
    <w:rsid w:val="00F131D7"/>
    <w:rsid w:val="00F15D6D"/>
    <w:rsid w:val="00F237DC"/>
    <w:rsid w:val="00F2721F"/>
    <w:rsid w:val="00F32772"/>
    <w:rsid w:val="00F32BBE"/>
    <w:rsid w:val="00F41C29"/>
    <w:rsid w:val="00F42E61"/>
    <w:rsid w:val="00F463F2"/>
    <w:rsid w:val="00F61361"/>
    <w:rsid w:val="00F61AB9"/>
    <w:rsid w:val="00F63CEE"/>
    <w:rsid w:val="00F7269F"/>
    <w:rsid w:val="00F81D69"/>
    <w:rsid w:val="00F91A65"/>
    <w:rsid w:val="00F91CBE"/>
    <w:rsid w:val="00F94093"/>
    <w:rsid w:val="00FA3145"/>
    <w:rsid w:val="00FA546F"/>
    <w:rsid w:val="00FA5ED7"/>
    <w:rsid w:val="00FB1F5A"/>
    <w:rsid w:val="00FB5B65"/>
    <w:rsid w:val="00FB6D80"/>
    <w:rsid w:val="00FC388B"/>
    <w:rsid w:val="00FD3F30"/>
    <w:rsid w:val="00FE058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9DB44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1">
    <w:name w:val="Table Grid11"/>
    <w:basedOn w:val="TableNormal"/>
    <w:next w:val="TableGrid"/>
    <w:uiPriority w:val="59"/>
    <w:rsid w:val="00700884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2DBA2-CAD1-4F24-AADE-0FD511CE3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F4727-5A1D-4CAB-900C-FA84FCA987FD}"/>
</file>

<file path=customXml/itemProps3.xml><?xml version="1.0" encoding="utf-8"?>
<ds:datastoreItem xmlns:ds="http://schemas.openxmlformats.org/officeDocument/2006/customXml" ds:itemID="{585DB1F3-2198-4C1D-AC94-16154D2A9C26}"/>
</file>

<file path=customXml/itemProps4.xml><?xml version="1.0" encoding="utf-8"?>
<ds:datastoreItem xmlns:ds="http://schemas.openxmlformats.org/officeDocument/2006/customXml" ds:itemID="{37CB911D-3104-4B7A-A0BA-9A6A6EF01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39</cp:revision>
  <cp:lastPrinted>2012-12-19T15:01:00Z</cp:lastPrinted>
  <dcterms:created xsi:type="dcterms:W3CDTF">2021-02-02T04:50:00Z</dcterms:created>
  <dcterms:modified xsi:type="dcterms:W3CDTF">2023-06-22T11:46:00Z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